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31" w:rsidRPr="002B74BB" w:rsidRDefault="00382831" w:rsidP="0087418C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</w:rPr>
      </w:pPr>
    </w:p>
    <w:p w:rsidR="00382831" w:rsidRDefault="00377136" w:rsidP="00DF49C0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</w:rPr>
      </w:pPr>
      <w:r w:rsidRPr="002B74BB">
        <w:rPr>
          <w:rFonts w:ascii="Verdana" w:hAnsi="Verdana"/>
          <w:b/>
          <w:color w:val="000000"/>
          <w:sz w:val="22"/>
        </w:rPr>
        <w:t xml:space="preserve">Необходимые врачи-специалисты, лабораторные и функциональные исследования подлежащие занесению в личную медицинскую книжку </w:t>
      </w:r>
      <w:r w:rsidR="003206E2" w:rsidRPr="002B74BB">
        <w:rPr>
          <w:rFonts w:ascii="Verdana" w:hAnsi="Verdana"/>
          <w:b/>
          <w:color w:val="000000"/>
          <w:sz w:val="22"/>
        </w:rPr>
        <w:t xml:space="preserve"> согласно Приказу МЗ № 302н от 2011 г. </w:t>
      </w:r>
      <w:r w:rsidRPr="002B74BB">
        <w:rPr>
          <w:rFonts w:ascii="Verdana" w:hAnsi="Verdana"/>
          <w:b/>
          <w:color w:val="000000"/>
          <w:sz w:val="22"/>
        </w:rPr>
        <w:t>для работников выполняющих раб</w:t>
      </w:r>
      <w:r w:rsidR="00F63772" w:rsidRPr="002B74BB">
        <w:rPr>
          <w:rFonts w:ascii="Verdana" w:hAnsi="Verdana"/>
          <w:b/>
          <w:color w:val="000000"/>
          <w:sz w:val="22"/>
        </w:rPr>
        <w:t>оты в гостиницах, общежития, пассажирских вагонах (проводники), в должности стюардессы</w:t>
      </w:r>
      <w:proofErr w:type="gramStart"/>
      <w:r w:rsidR="00F63772" w:rsidRPr="002B74BB">
        <w:rPr>
          <w:rFonts w:ascii="Verdana" w:hAnsi="Verdana"/>
          <w:b/>
          <w:color w:val="000000"/>
          <w:sz w:val="22"/>
        </w:rPr>
        <w:t xml:space="preserve"> П</w:t>
      </w:r>
      <w:proofErr w:type="gramEnd"/>
      <w:r w:rsidR="00F63772" w:rsidRPr="002B74BB">
        <w:rPr>
          <w:rFonts w:ascii="Verdana" w:hAnsi="Verdana"/>
          <w:b/>
          <w:color w:val="000000"/>
          <w:sz w:val="22"/>
        </w:rPr>
        <w:t>р. 2 п.23.</w:t>
      </w:r>
    </w:p>
    <w:p w:rsidR="00DD182D" w:rsidRPr="002B74BB" w:rsidRDefault="00DD182D" w:rsidP="00DF49C0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</w:rPr>
      </w:pPr>
    </w:p>
    <w:p w:rsidR="00E222DA" w:rsidRPr="00382831" w:rsidRDefault="00E222DA" w:rsidP="00DF49C0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</w:rPr>
      </w:pPr>
    </w:p>
    <w:p w:rsidR="00CC3157" w:rsidRDefault="00CC3157" w:rsidP="003206E2">
      <w:pPr>
        <w:ind w:left="-851"/>
        <w:rPr>
          <w:rFonts w:asciiTheme="majorHAnsi" w:hAnsiTheme="majorHAnsi"/>
          <w:b/>
          <w:color w:val="000000"/>
          <w:sz w:val="20"/>
          <w:szCs w:val="20"/>
        </w:rPr>
      </w:pPr>
    </w:p>
    <w:tbl>
      <w:tblPr>
        <w:tblStyle w:val="a3"/>
        <w:tblW w:w="9215" w:type="dxa"/>
        <w:tblInd w:w="-743" w:type="dxa"/>
        <w:tblLayout w:type="fixed"/>
        <w:tblLook w:val="04A0"/>
      </w:tblPr>
      <w:tblGrid>
        <w:gridCol w:w="6377"/>
        <w:gridCol w:w="2838"/>
      </w:tblGrid>
      <w:tr w:rsidR="00DD182D" w:rsidRPr="00A52B88" w:rsidTr="001309AC">
        <w:tc>
          <w:tcPr>
            <w:tcW w:w="6377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Услуги</w:t>
            </w:r>
          </w:p>
        </w:tc>
        <w:tc>
          <w:tcPr>
            <w:tcW w:w="2838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Стоимость</w:t>
            </w:r>
          </w:p>
        </w:tc>
      </w:tr>
      <w:tr w:rsidR="00DD182D" w:rsidRPr="00A52B88" w:rsidTr="001309AC">
        <w:trPr>
          <w:trHeight w:val="163"/>
        </w:trPr>
        <w:tc>
          <w:tcPr>
            <w:tcW w:w="6377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терапевта</w:t>
            </w:r>
          </w:p>
        </w:tc>
        <w:tc>
          <w:tcPr>
            <w:tcW w:w="2838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DD182D" w:rsidRPr="00A52B88" w:rsidTr="001309AC">
        <w:trPr>
          <w:trHeight w:val="213"/>
        </w:trPr>
        <w:tc>
          <w:tcPr>
            <w:tcW w:w="6377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стоматолога</w:t>
            </w:r>
          </w:p>
        </w:tc>
        <w:tc>
          <w:tcPr>
            <w:tcW w:w="2838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DD182D" w:rsidRPr="00A52B88" w:rsidTr="001309AC">
        <w:tc>
          <w:tcPr>
            <w:tcW w:w="6377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отоларинголога</w:t>
            </w:r>
          </w:p>
        </w:tc>
        <w:tc>
          <w:tcPr>
            <w:tcW w:w="2838" w:type="dxa"/>
          </w:tcPr>
          <w:p w:rsidR="00DD182D" w:rsidRPr="00A52B88" w:rsidRDefault="00DD182D" w:rsidP="001309AC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DD182D" w:rsidRPr="00A52B88" w:rsidTr="001309AC">
        <w:trPr>
          <w:trHeight w:val="251"/>
        </w:trPr>
        <w:tc>
          <w:tcPr>
            <w:tcW w:w="6377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психиатра</w:t>
            </w:r>
          </w:p>
        </w:tc>
        <w:tc>
          <w:tcPr>
            <w:tcW w:w="2838" w:type="dxa"/>
          </w:tcPr>
          <w:p w:rsidR="00DD182D" w:rsidRPr="00A52B88" w:rsidRDefault="00DD182D" w:rsidP="001309AC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DD182D" w:rsidRPr="00A52B88" w:rsidTr="001309AC">
        <w:trPr>
          <w:trHeight w:val="262"/>
        </w:trPr>
        <w:tc>
          <w:tcPr>
            <w:tcW w:w="6377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нарколога</w:t>
            </w:r>
          </w:p>
        </w:tc>
        <w:tc>
          <w:tcPr>
            <w:tcW w:w="2838" w:type="dxa"/>
          </w:tcPr>
          <w:p w:rsidR="00DD182D" w:rsidRPr="00A52B88" w:rsidRDefault="00DD182D" w:rsidP="001309AC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DD182D" w:rsidRPr="00A52B88" w:rsidTr="001309AC">
        <w:tc>
          <w:tcPr>
            <w:tcW w:w="6377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Осмотр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дерматовенеролога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(исследование на сифилис </w:t>
            </w:r>
            <w:r w:rsidRPr="00071D50">
              <w:rPr>
                <w:rFonts w:ascii="Verdana" w:hAnsi="Verdana"/>
                <w:b/>
                <w:color w:val="000000"/>
                <w:lang w:val="en-US"/>
              </w:rPr>
              <w:t>RW</w:t>
            </w:r>
            <w:r w:rsidRPr="00071D50">
              <w:rPr>
                <w:rFonts w:ascii="Verdana" w:hAnsi="Verdana"/>
                <w:b/>
                <w:color w:val="000000"/>
              </w:rPr>
              <w:t xml:space="preserve">+ </w:t>
            </w:r>
            <w:r w:rsidRPr="00071D50">
              <w:rPr>
                <w:rFonts w:ascii="Verdana" w:hAnsi="Verdana"/>
                <w:b/>
                <w:color w:val="000000"/>
                <w:lang w:val="en-US"/>
              </w:rPr>
              <w:t>GN</w:t>
            </w:r>
            <w:r w:rsidRPr="00A52B88"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2838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400</w:t>
            </w:r>
            <w:r w:rsidRPr="00A52B88">
              <w:rPr>
                <w:rFonts w:ascii="Verdana" w:hAnsi="Verdana"/>
                <w:color w:val="000000"/>
              </w:rPr>
              <w:t>,00</w:t>
            </w:r>
          </w:p>
        </w:tc>
      </w:tr>
      <w:tr w:rsidR="00DD182D" w:rsidRPr="00A52B88" w:rsidTr="001309AC">
        <w:tc>
          <w:tcPr>
            <w:tcW w:w="6377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Осмотр гинеколог (цитологический и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бактериоскопический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мазки)</w:t>
            </w:r>
          </w:p>
        </w:tc>
        <w:tc>
          <w:tcPr>
            <w:tcW w:w="2838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400</w:t>
            </w:r>
            <w:r w:rsidRPr="00A52B88">
              <w:rPr>
                <w:rFonts w:ascii="Verdana" w:hAnsi="Verdana"/>
                <w:color w:val="000000"/>
              </w:rPr>
              <w:t>,00</w:t>
            </w:r>
          </w:p>
        </w:tc>
      </w:tr>
      <w:tr w:rsidR="00DD182D" w:rsidRPr="00A52B88" w:rsidTr="001309AC">
        <w:tc>
          <w:tcPr>
            <w:tcW w:w="6377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DD182D" w:rsidRPr="00A52B88" w:rsidTr="001309AC">
        <w:tc>
          <w:tcPr>
            <w:tcW w:w="6377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Паспорт здоровья</w:t>
            </w:r>
          </w:p>
        </w:tc>
        <w:tc>
          <w:tcPr>
            <w:tcW w:w="2838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бесплатно</w:t>
            </w:r>
          </w:p>
        </w:tc>
      </w:tr>
      <w:tr w:rsidR="00DD182D" w:rsidRPr="00A52B88" w:rsidTr="001309AC">
        <w:tc>
          <w:tcPr>
            <w:tcW w:w="6377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Заключение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профпатолога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(дается при наличии в санитарной книжке всех обследований и </w:t>
            </w:r>
            <w:proofErr w:type="gramStart"/>
            <w:r w:rsidRPr="00A52B88">
              <w:rPr>
                <w:rFonts w:ascii="Verdana" w:hAnsi="Verdana"/>
                <w:color w:val="000000"/>
              </w:rPr>
              <w:t>заключений</w:t>
            </w:r>
            <w:proofErr w:type="gramEnd"/>
            <w:r w:rsidRPr="00A52B88">
              <w:rPr>
                <w:rFonts w:ascii="Verdana" w:hAnsi="Verdana"/>
                <w:color w:val="000000"/>
              </w:rPr>
              <w:t xml:space="preserve"> регламентируемых Приказом МЗ № 302н от 2011 г.)</w:t>
            </w:r>
          </w:p>
        </w:tc>
        <w:tc>
          <w:tcPr>
            <w:tcW w:w="2838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200,00</w:t>
            </w:r>
          </w:p>
        </w:tc>
      </w:tr>
      <w:tr w:rsidR="00DD182D" w:rsidRPr="00A52B88" w:rsidTr="001309AC">
        <w:trPr>
          <w:trHeight w:val="181"/>
        </w:trPr>
        <w:tc>
          <w:tcPr>
            <w:tcW w:w="6377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Итого с гинекологом:</w:t>
            </w:r>
          </w:p>
        </w:tc>
        <w:tc>
          <w:tcPr>
            <w:tcW w:w="2838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1</w:t>
            </w:r>
            <w:r>
              <w:rPr>
                <w:rFonts w:ascii="Verdana" w:hAnsi="Verdana"/>
                <w:b/>
                <w:color w:val="000000"/>
              </w:rPr>
              <w:t>650</w:t>
            </w:r>
            <w:r w:rsidRPr="00A52B88">
              <w:rPr>
                <w:rFonts w:ascii="Verdana" w:hAnsi="Verdana"/>
                <w:b/>
                <w:color w:val="000000"/>
              </w:rPr>
              <w:t>,00</w:t>
            </w:r>
          </w:p>
        </w:tc>
      </w:tr>
      <w:tr w:rsidR="00DD182D" w:rsidRPr="00A52B88" w:rsidTr="001309AC">
        <w:trPr>
          <w:trHeight w:val="143"/>
        </w:trPr>
        <w:tc>
          <w:tcPr>
            <w:tcW w:w="6377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Итого без гинеколога:</w:t>
            </w:r>
          </w:p>
        </w:tc>
        <w:tc>
          <w:tcPr>
            <w:tcW w:w="2838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125</w:t>
            </w:r>
            <w:r w:rsidRPr="00A52B88">
              <w:rPr>
                <w:rFonts w:ascii="Verdana" w:hAnsi="Verdana"/>
                <w:b/>
                <w:color w:val="000000"/>
              </w:rPr>
              <w:t>0,00</w:t>
            </w:r>
          </w:p>
        </w:tc>
      </w:tr>
      <w:tr w:rsidR="00DD182D" w:rsidRPr="00A52B88" w:rsidTr="001309AC">
        <w:trPr>
          <w:trHeight w:val="143"/>
        </w:trPr>
        <w:tc>
          <w:tcPr>
            <w:tcW w:w="6377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DD182D" w:rsidRPr="00A52B88" w:rsidTr="001309AC">
        <w:trPr>
          <w:trHeight w:val="143"/>
        </w:trPr>
        <w:tc>
          <w:tcPr>
            <w:tcW w:w="6377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Бланк санитарной книжки</w:t>
            </w:r>
          </w:p>
        </w:tc>
        <w:tc>
          <w:tcPr>
            <w:tcW w:w="2838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350,00</w:t>
            </w:r>
          </w:p>
        </w:tc>
      </w:tr>
      <w:tr w:rsidR="00DD182D" w:rsidRPr="00A52B88" w:rsidTr="001309AC">
        <w:trPr>
          <w:trHeight w:val="143"/>
        </w:trPr>
        <w:tc>
          <w:tcPr>
            <w:tcW w:w="6377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Санитарно-гигиеническое заключение</w:t>
            </w:r>
          </w:p>
        </w:tc>
        <w:tc>
          <w:tcPr>
            <w:tcW w:w="2838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500,00</w:t>
            </w:r>
          </w:p>
        </w:tc>
      </w:tr>
      <w:tr w:rsidR="00DD182D" w:rsidRPr="00A52B88" w:rsidTr="001309AC">
        <w:trPr>
          <w:trHeight w:val="143"/>
        </w:trPr>
        <w:tc>
          <w:tcPr>
            <w:tcW w:w="9215" w:type="dxa"/>
            <w:gridSpan w:val="2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DD182D" w:rsidRPr="00A52B88" w:rsidTr="001309AC">
        <w:trPr>
          <w:trHeight w:val="143"/>
        </w:trPr>
        <w:tc>
          <w:tcPr>
            <w:tcW w:w="6377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DD182D" w:rsidRPr="007A0EE1" w:rsidTr="001309AC">
        <w:trPr>
          <w:trHeight w:val="143"/>
        </w:trPr>
        <w:tc>
          <w:tcPr>
            <w:tcW w:w="9215" w:type="dxa"/>
            <w:gridSpan w:val="2"/>
            <w:vAlign w:val="center"/>
          </w:tcPr>
          <w:p w:rsidR="00DD182D" w:rsidRPr="007A0EE1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7A0EE1">
              <w:rPr>
                <w:rFonts w:ascii="Verdana" w:hAnsi="Verdana"/>
                <w:b/>
                <w:color w:val="000000"/>
              </w:rPr>
              <w:t>Лабораторные исследования</w:t>
            </w:r>
          </w:p>
        </w:tc>
      </w:tr>
      <w:tr w:rsidR="00DD182D" w:rsidRPr="00A52B88" w:rsidTr="001309AC">
        <w:trPr>
          <w:trHeight w:val="143"/>
        </w:trPr>
        <w:tc>
          <w:tcPr>
            <w:tcW w:w="6377" w:type="dxa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КАК</w:t>
            </w:r>
          </w:p>
        </w:tc>
        <w:tc>
          <w:tcPr>
            <w:tcW w:w="2838" w:type="dxa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DD182D" w:rsidRPr="00A52B88" w:rsidTr="001309AC">
        <w:trPr>
          <w:trHeight w:val="143"/>
        </w:trPr>
        <w:tc>
          <w:tcPr>
            <w:tcW w:w="6377" w:type="dxa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ОАМ</w:t>
            </w:r>
          </w:p>
        </w:tc>
        <w:tc>
          <w:tcPr>
            <w:tcW w:w="2838" w:type="dxa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DD182D" w:rsidRPr="00A52B88" w:rsidTr="001309AC">
        <w:trPr>
          <w:trHeight w:val="143"/>
        </w:trPr>
        <w:tc>
          <w:tcPr>
            <w:tcW w:w="6377" w:type="dxa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Глюкоза</w:t>
            </w:r>
          </w:p>
        </w:tc>
        <w:tc>
          <w:tcPr>
            <w:tcW w:w="2838" w:type="dxa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DD182D" w:rsidRPr="00A52B88" w:rsidTr="001309AC">
        <w:trPr>
          <w:trHeight w:val="98"/>
        </w:trPr>
        <w:tc>
          <w:tcPr>
            <w:tcW w:w="6377" w:type="dxa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Холестерин</w:t>
            </w:r>
          </w:p>
        </w:tc>
        <w:tc>
          <w:tcPr>
            <w:tcW w:w="2838" w:type="dxa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DD182D" w:rsidRPr="00A52B88" w:rsidTr="001309AC">
        <w:trPr>
          <w:trHeight w:val="98"/>
        </w:trPr>
        <w:tc>
          <w:tcPr>
            <w:tcW w:w="6377" w:type="dxa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ЭКГ</w:t>
            </w:r>
          </w:p>
        </w:tc>
        <w:tc>
          <w:tcPr>
            <w:tcW w:w="2838" w:type="dxa"/>
          </w:tcPr>
          <w:p w:rsidR="00DD182D" w:rsidRPr="00A52B88" w:rsidRDefault="00DD182D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150,00</w:t>
            </w:r>
          </w:p>
        </w:tc>
      </w:tr>
    </w:tbl>
    <w:p w:rsidR="00DE2029" w:rsidRDefault="00DE2029" w:rsidP="00DD182D">
      <w:pPr>
        <w:ind w:left="-851"/>
        <w:rPr>
          <w:rFonts w:asciiTheme="majorHAnsi" w:hAnsiTheme="majorHAnsi"/>
          <w:b/>
          <w:color w:val="000000"/>
          <w:sz w:val="20"/>
          <w:szCs w:val="20"/>
        </w:rPr>
      </w:pPr>
    </w:p>
    <w:p w:rsidR="00042EBD" w:rsidRDefault="00042EBD" w:rsidP="00042EBD">
      <w:pPr>
        <w:ind w:left="-851"/>
        <w:jc w:val="center"/>
        <w:rPr>
          <w:rFonts w:asciiTheme="majorHAnsi" w:hAnsiTheme="majorHAnsi"/>
          <w:b/>
          <w:color w:val="000000"/>
          <w:sz w:val="20"/>
          <w:szCs w:val="20"/>
        </w:rPr>
      </w:pPr>
    </w:p>
    <w:p w:rsidR="00042EBD" w:rsidRDefault="00042EBD" w:rsidP="00DD182D">
      <w:pPr>
        <w:ind w:left="-851"/>
        <w:jc w:val="right"/>
        <w:rPr>
          <w:rFonts w:asciiTheme="majorHAnsi" w:hAnsiTheme="majorHAnsi"/>
          <w:b/>
          <w:color w:val="000000"/>
          <w:sz w:val="20"/>
          <w:szCs w:val="20"/>
        </w:rPr>
      </w:pPr>
    </w:p>
    <w:p w:rsidR="00042EBD" w:rsidRDefault="00042EBD" w:rsidP="00DD182D">
      <w:pPr>
        <w:ind w:left="-851"/>
        <w:jc w:val="right"/>
        <w:rPr>
          <w:rFonts w:asciiTheme="majorHAnsi" w:hAnsiTheme="majorHAnsi"/>
          <w:b/>
          <w:color w:val="000000"/>
          <w:sz w:val="20"/>
          <w:szCs w:val="20"/>
        </w:rPr>
      </w:pPr>
    </w:p>
    <w:p w:rsidR="00231E09" w:rsidRPr="00885255" w:rsidRDefault="00231E09" w:rsidP="00DD182D">
      <w:pPr>
        <w:jc w:val="right"/>
        <w:rPr>
          <w:rFonts w:ascii="Verdana" w:hAnsi="Verdana"/>
          <w:b/>
          <w:color w:val="000000"/>
          <w:szCs w:val="22"/>
        </w:rPr>
      </w:pPr>
      <w:r w:rsidRPr="00885255">
        <w:rPr>
          <w:rFonts w:ascii="Verdana" w:hAnsi="Verdana"/>
          <w:b/>
          <w:color w:val="000000"/>
          <w:szCs w:val="22"/>
        </w:rPr>
        <w:t>Итого</w:t>
      </w:r>
      <w:proofErr w:type="gramStart"/>
      <w:r>
        <w:rPr>
          <w:rFonts w:ascii="Verdana" w:hAnsi="Verdana"/>
          <w:b/>
          <w:color w:val="000000"/>
          <w:szCs w:val="22"/>
        </w:rPr>
        <w:t xml:space="preserve"> </w:t>
      </w:r>
      <w:r w:rsidRPr="00885255">
        <w:rPr>
          <w:rFonts w:ascii="Verdana" w:hAnsi="Verdana"/>
          <w:b/>
          <w:color w:val="000000"/>
          <w:szCs w:val="22"/>
        </w:rPr>
        <w:t xml:space="preserve"> </w:t>
      </w:r>
      <w:r>
        <w:rPr>
          <w:rFonts w:ascii="Verdana" w:hAnsi="Verdana"/>
          <w:b/>
          <w:color w:val="000000"/>
          <w:szCs w:val="22"/>
        </w:rPr>
        <w:t>Ж</w:t>
      </w:r>
      <w:proofErr w:type="gramEnd"/>
      <w:r>
        <w:rPr>
          <w:rFonts w:ascii="Verdana" w:hAnsi="Verdana"/>
          <w:b/>
          <w:color w:val="000000"/>
          <w:szCs w:val="22"/>
        </w:rPr>
        <w:t xml:space="preserve"> 3170</w:t>
      </w:r>
    </w:p>
    <w:p w:rsidR="00231E09" w:rsidRPr="00885255" w:rsidRDefault="00231E09" w:rsidP="00DD182D">
      <w:pPr>
        <w:jc w:val="right"/>
        <w:rPr>
          <w:rFonts w:ascii="Verdana" w:hAnsi="Verdana"/>
          <w:b/>
          <w:color w:val="000000"/>
          <w:szCs w:val="22"/>
        </w:rPr>
      </w:pPr>
      <w:r w:rsidRPr="00885255">
        <w:rPr>
          <w:rFonts w:ascii="Verdana" w:hAnsi="Verdana"/>
          <w:b/>
          <w:color w:val="000000"/>
          <w:szCs w:val="22"/>
        </w:rPr>
        <w:t xml:space="preserve">          </w:t>
      </w:r>
      <w:r>
        <w:rPr>
          <w:rFonts w:ascii="Verdana" w:hAnsi="Verdana"/>
          <w:b/>
          <w:color w:val="000000"/>
          <w:szCs w:val="22"/>
        </w:rPr>
        <w:t xml:space="preserve">  М 2770</w:t>
      </w:r>
    </w:p>
    <w:p w:rsidR="00042EBD" w:rsidRDefault="00042EBD" w:rsidP="00DD182D">
      <w:pPr>
        <w:ind w:left="-851"/>
        <w:jc w:val="right"/>
        <w:rPr>
          <w:rFonts w:asciiTheme="majorHAnsi" w:hAnsiTheme="majorHAnsi"/>
          <w:b/>
          <w:color w:val="000000"/>
          <w:sz w:val="20"/>
          <w:szCs w:val="20"/>
        </w:rPr>
      </w:pPr>
    </w:p>
    <w:p w:rsidR="00042EBD" w:rsidRDefault="00042EBD" w:rsidP="00DD182D">
      <w:pPr>
        <w:ind w:left="-851"/>
        <w:jc w:val="right"/>
        <w:rPr>
          <w:rFonts w:asciiTheme="majorHAnsi" w:hAnsiTheme="majorHAnsi"/>
          <w:b/>
          <w:color w:val="000000"/>
          <w:sz w:val="20"/>
          <w:szCs w:val="20"/>
        </w:rPr>
      </w:pPr>
    </w:p>
    <w:p w:rsidR="00042EBD" w:rsidRDefault="00042EBD" w:rsidP="00DD182D">
      <w:pPr>
        <w:ind w:left="-851"/>
        <w:jc w:val="right"/>
        <w:rPr>
          <w:rFonts w:asciiTheme="majorHAnsi" w:hAnsiTheme="majorHAnsi"/>
          <w:b/>
          <w:color w:val="000000"/>
          <w:sz w:val="20"/>
          <w:szCs w:val="20"/>
        </w:rPr>
      </w:pPr>
    </w:p>
    <w:p w:rsidR="00042EBD" w:rsidRPr="006C525D" w:rsidRDefault="00042EBD" w:rsidP="006C525D">
      <w:pPr>
        <w:ind w:left="-851"/>
        <w:rPr>
          <w:rFonts w:asciiTheme="majorHAnsi" w:hAnsiTheme="majorHAnsi"/>
          <w:b/>
          <w:color w:val="000000"/>
          <w:sz w:val="56"/>
          <w:szCs w:val="56"/>
        </w:rPr>
      </w:pPr>
    </w:p>
    <w:p w:rsidR="00042EBD" w:rsidRPr="0076493E" w:rsidRDefault="00042EBD" w:rsidP="00042EBD">
      <w:pPr>
        <w:ind w:left="-851"/>
        <w:jc w:val="center"/>
        <w:rPr>
          <w:rFonts w:asciiTheme="majorHAnsi" w:hAnsiTheme="majorHAnsi"/>
          <w:b/>
          <w:color w:val="000000"/>
          <w:sz w:val="20"/>
          <w:szCs w:val="20"/>
        </w:rPr>
      </w:pPr>
    </w:p>
    <w:sectPr w:rsidR="00042EBD" w:rsidRPr="0076493E" w:rsidSect="00CD70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37D"/>
    <w:multiLevelType w:val="hybridMultilevel"/>
    <w:tmpl w:val="58808B6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3C"/>
    <w:rsid w:val="000001C7"/>
    <w:rsid w:val="000108BE"/>
    <w:rsid w:val="00030086"/>
    <w:rsid w:val="000358BC"/>
    <w:rsid w:val="00042EBD"/>
    <w:rsid w:val="00052048"/>
    <w:rsid w:val="00082B5C"/>
    <w:rsid w:val="000E2BEE"/>
    <w:rsid w:val="00194426"/>
    <w:rsid w:val="001D6D15"/>
    <w:rsid w:val="00205E73"/>
    <w:rsid w:val="00217606"/>
    <w:rsid w:val="00227A1C"/>
    <w:rsid w:val="00231E09"/>
    <w:rsid w:val="002325FB"/>
    <w:rsid w:val="00263594"/>
    <w:rsid w:val="002B0602"/>
    <w:rsid w:val="002B74BB"/>
    <w:rsid w:val="002F0FE4"/>
    <w:rsid w:val="003206E2"/>
    <w:rsid w:val="00377136"/>
    <w:rsid w:val="00382831"/>
    <w:rsid w:val="00390A63"/>
    <w:rsid w:val="00495BBD"/>
    <w:rsid w:val="00546481"/>
    <w:rsid w:val="00551E7B"/>
    <w:rsid w:val="005A46E9"/>
    <w:rsid w:val="006B4992"/>
    <w:rsid w:val="006C525D"/>
    <w:rsid w:val="007029EC"/>
    <w:rsid w:val="00741B34"/>
    <w:rsid w:val="00752E79"/>
    <w:rsid w:val="0076493E"/>
    <w:rsid w:val="00765ACD"/>
    <w:rsid w:val="007D1BD3"/>
    <w:rsid w:val="007D5A55"/>
    <w:rsid w:val="007E0BF8"/>
    <w:rsid w:val="00811F36"/>
    <w:rsid w:val="0087418C"/>
    <w:rsid w:val="008B2823"/>
    <w:rsid w:val="00914803"/>
    <w:rsid w:val="00915BDE"/>
    <w:rsid w:val="00931D95"/>
    <w:rsid w:val="00996405"/>
    <w:rsid w:val="009B11EC"/>
    <w:rsid w:val="009C1BD3"/>
    <w:rsid w:val="009F6119"/>
    <w:rsid w:val="00A14816"/>
    <w:rsid w:val="00A53444"/>
    <w:rsid w:val="00A5720B"/>
    <w:rsid w:val="00A92ED0"/>
    <w:rsid w:val="00B842E1"/>
    <w:rsid w:val="00B85D24"/>
    <w:rsid w:val="00C30D71"/>
    <w:rsid w:val="00C70B9F"/>
    <w:rsid w:val="00CA6C3C"/>
    <w:rsid w:val="00CC3157"/>
    <w:rsid w:val="00CC5464"/>
    <w:rsid w:val="00CD7048"/>
    <w:rsid w:val="00D4527B"/>
    <w:rsid w:val="00D72272"/>
    <w:rsid w:val="00DA0E9E"/>
    <w:rsid w:val="00DD182D"/>
    <w:rsid w:val="00DE2029"/>
    <w:rsid w:val="00DF49C0"/>
    <w:rsid w:val="00DF5A3C"/>
    <w:rsid w:val="00E222DA"/>
    <w:rsid w:val="00E30AEC"/>
    <w:rsid w:val="00E63F65"/>
    <w:rsid w:val="00EB0A21"/>
    <w:rsid w:val="00F51F85"/>
    <w:rsid w:val="00F60C62"/>
    <w:rsid w:val="00F63772"/>
    <w:rsid w:val="00F87BD2"/>
    <w:rsid w:val="00FA4316"/>
    <w:rsid w:val="00FA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3C"/>
    <w:pPr>
      <w:ind w:left="720"/>
      <w:contextualSpacing/>
    </w:pPr>
  </w:style>
  <w:style w:type="paragraph" w:styleId="a5">
    <w:name w:val="Title"/>
    <w:basedOn w:val="a"/>
    <w:link w:val="a6"/>
    <w:qFormat/>
    <w:rsid w:val="00CA6C3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A6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A6C3C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a7">
    <w:name w:val="Hyperlink"/>
    <w:basedOn w:val="a0"/>
    <w:uiPriority w:val="99"/>
    <w:unhideWhenUsed/>
    <w:rsid w:val="00CA6C3C"/>
    <w:rPr>
      <w:color w:val="0000FF" w:themeColor="hyperlink"/>
      <w:u w:val="single"/>
    </w:rPr>
  </w:style>
  <w:style w:type="paragraph" w:styleId="a8">
    <w:name w:val="No Spacing"/>
    <w:uiPriority w:val="1"/>
    <w:qFormat/>
    <w:rsid w:val="00C30D7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1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3C"/>
    <w:pPr>
      <w:ind w:left="720"/>
      <w:contextualSpacing/>
    </w:pPr>
  </w:style>
  <w:style w:type="paragraph" w:styleId="a5">
    <w:name w:val="Title"/>
    <w:basedOn w:val="a"/>
    <w:link w:val="a6"/>
    <w:qFormat/>
    <w:rsid w:val="00CA6C3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A6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A6C3C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a7">
    <w:name w:val="Hyperlink"/>
    <w:basedOn w:val="a0"/>
    <w:uiPriority w:val="99"/>
    <w:unhideWhenUsed/>
    <w:rsid w:val="00CA6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14</cp:revision>
  <cp:lastPrinted>2019-07-26T11:31:00Z</cp:lastPrinted>
  <dcterms:created xsi:type="dcterms:W3CDTF">2015-02-14T14:02:00Z</dcterms:created>
  <dcterms:modified xsi:type="dcterms:W3CDTF">2019-09-09T15:02:00Z</dcterms:modified>
</cp:coreProperties>
</file>